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8" w:lineRule="exact"/>
        <w:jc w:val="center"/>
        <w:textAlignment w:val="auto"/>
        <w:outlineLvl w:val="9"/>
        <w:rPr>
          <w:rFonts w:ascii="方正小标宋简体" w:eastAsia="方正小标宋简体"/>
          <w:sz w:val="44"/>
          <w:szCs w:val="44"/>
        </w:rPr>
      </w:pPr>
      <w:r>
        <w:rPr>
          <w:rFonts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年度述职述德述廉报告</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 xml:space="preserve">威海市第二中学副校长   </w:t>
      </w:r>
      <w:r>
        <w:rPr>
          <w:rFonts w:hint="eastAsia" w:ascii="楷体" w:hAnsi="楷体" w:eastAsia="楷体" w:cs="楷体"/>
          <w:sz w:val="32"/>
          <w:szCs w:val="32"/>
        </w:rPr>
        <w:t>张凌涛</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jc w:val="center"/>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（2020年12月）</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30"/>
          <w:szCs w:val="30"/>
        </w:rPr>
      </w:pPr>
    </w:p>
    <w:p>
      <w:pPr>
        <w:pStyle w:val="2"/>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政治</w:t>
      </w:r>
      <w:r>
        <w:rPr>
          <w:rFonts w:hint="eastAsia" w:ascii="黑体" w:hAnsi="黑体" w:eastAsia="黑体" w:cs="黑体"/>
          <w:b w:val="0"/>
          <w:bCs w:val="0"/>
          <w:sz w:val="32"/>
          <w:szCs w:val="32"/>
        </w:rPr>
        <w:t>思想方面</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自觉在政治上、思想上与党中央保持高度一致，积极投身习近平新时代中国特色社会主义思想及十九大精神学习中；通过对十九届五中全会精神及习近平总书记关于教育工作的重要讲话、重要指示批示精神的学习，工作目标更加明确，工作干劲更加充足。积极参加党委、支部组织的各项活动，通过党员政治生日重温入党誓词，重新回顾了入党时的初心，进一步坚定了共产主义信仰；生活中、工作中严格遵守党章、党纪，时时处处以党员的标准严格要求自己；时刻保持洁身自律；做到了勤政为校、清正廉洁。 </w:t>
      </w:r>
    </w:p>
    <w:p>
      <w:pPr>
        <w:pStyle w:val="2"/>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78"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本职工作方面</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下半年调入二中以来，自觉服从组织安排，面对新的工作环境和工作分工，克服为难情绪，全身心地投入到分管的工作中，虚心向有经验的领导和同志们请教，认真研究分管工作发展的思路和方法，不断提高自身业务工作能力和水平，兢兢业业做好本职工作。</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以确保安全为主旨，认真做好学校安全工作。虽然以前也做过安全方面的分支工作，但学校安全的全面工作对我来说，仍是一个新课题；初到学校时，正赶上学校放假，为了尽快熟悉环境，我放弃假期休息，经常到校与值班人员一同巡视、巡查校园环境，了解学校安全工作情况；开学前组织相关人员进行校园安全大检查，对校舍安全、消防安全、交通安全、食品卫生安全、用电安全、危化品安全、楼道安全、教学设施安全、安全监控设备等进行全面检查，对检查出的隐患，立即组织整改，为新学期师生安全返校做好准备；开学初，认真梳理学校各项安全工作方案及制度，对各项人员分工进行重新细化调整，认真组织相关安全演练，及时与学校各部门及全体师生签订相关安全责任书，明确安全责任，增强安全意识，确保各项制度预案切实有效可行、落到实处。开学后，坚持对教学楼、宿舍楼、办公楼、餐厅、体育场馆及监控设施设备等做好常规检查；每月组织一次校园安全大检查，对检查出的问题，及时组织整改。另外，加大了到北校区的安全检查频次。</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挥学校教育特长，认真抓好各项安全教育。一是配合各处室对学生进行疫情常态防控期间的防控知识教育，帮助学生了解防控知识、提高防范意识，科学做好防护；二是通过安全教育课对学生进行防火、防溺水、防踩踏、道路交通及饮食卫生等方面安全教育，切实提高学生各项安全意识；三是通过宣传栏、校园网、微信公众号等形式，加强对师生各方面的安全教育。充分利用新生入学、重大节假日等，以致家长一封信的形式与家长和学生签订安全责任书；充分发挥家长学校的作用，协同各级部利用家长会、微信、QQ等加强对家长的安全教育和提醒，初步形成社会、家庭、学校三位一体共防共治局面。</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想师生所想，帮师生所需，身体力行做好后勤服务工作。到校后，第一时间与后勤相关人员座谈，认真了解学校后勤服务工作情况，结合学校实际，共同分析后勤工作要点及难点，组织人员对相关规章制度进行了修订完善，研究做好后勤服务工作的方法和措施。</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后勤服务工作直接关系每一名师生的生活，为切实抓好学校后勤服务工作，假期中，分别约谈住校各后勤服务单位，针对不同的工作，提出标准和要求。开学后，坚持间周召开后勤服务工作协调会，及时向后勤服务单位反馈师生、家长对学校后勤服务工作的意见和建议，分析学校后勤服务工作存在的问题，研究改进方法和措施；开学以来根据师生、家长意见和建议，先后多次责令食堂根据师生意见调整食谱，并对商店经营范围进行调整和规范。坚持每月对各餐厅进行全面检查，对餐厅工作进行满意度测评，及时了解师生对餐饮工作的意见和建议；对学生及家长反映的问题，及时督促驻校餐饮公司进行整改；保证了学校餐饮工作的持续稳定;目前,学校食堂饭菜花色品种有所增加，饭菜质量和服务水平有了一定提高，师生满意度有所提升。冬季供暖前，组织相关人员对校内供暖设施进行了全面维护和检查；并对校内环境卫生进行全面整治，为师生提供卫生、舒适的工作生活环境。</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精准做好校园疫情防控的保障工作。开学前，储备全校师生所需消毒物品、洗涤用品、口罩等防疫物资，详细了解后勤服务人员假期动向，落实对员工的健康检测要求，建立健康管理台账；组织物业人员对校园环境进行全面彻底的预防性消毒工作。开学后，立即组织后勤服务单位负责人会议，强调疫情防控工作要求，继续执行“日报告”、“零报告”制度，坚持每天对后勤服务人员的体温检测并登记，严格落实接触冷链食材员工定期核酸检测仪器；定期对教室、食堂、宿舍、厕所等重点场所集中进行常规预防性消毒工作，保证了学校的教育教学活动安全、有序的开展。</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认真细致做好工会工作。初次接触学校工会工作，我深感责任重大，为了做好相关工作，我一方面找来相关的文件规定认真学习领会，一方面虚心向老同志请教，学习开展工会工作的经验和方法，利用一切机会与教职工交流、座谈，了解教职工的所求、所想；尽一切努力为教职工排忧解难。本学期，在领导和全体教职工的帮助和支持下，圆满完成了学校工会的换届选举工作；为下一步工会工作的开展，打下坚实基础。</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三、自身作风方面</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能够</w:t>
      </w:r>
      <w:r>
        <w:rPr>
          <w:rFonts w:hint="eastAsia" w:ascii="仿宋_GB2312" w:hAnsi="仿宋_GB2312" w:eastAsia="仿宋_GB2312" w:cs="仿宋_GB2312"/>
          <w:sz w:val="32"/>
          <w:szCs w:val="32"/>
        </w:rPr>
        <w:t>自觉以党员的标准严格要求自己，不以领导干部自居，坚持深入工作一线；对领导安排的工作，从不以遇到困难而放松要求、降低标准，而是虚心向有经验的同志请教、学习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始终把做好工作放在第一位</w:t>
      </w:r>
      <w:r>
        <w:rPr>
          <w:rFonts w:hint="eastAsia" w:ascii="仿宋_GB2312" w:hAnsi="仿宋_GB2312" w:eastAsia="仿宋_GB2312" w:cs="仿宋_GB2312"/>
          <w:sz w:val="32"/>
          <w:szCs w:val="32"/>
        </w:rPr>
        <w:t>；在工作、生活中，能够与同志们</w:t>
      </w:r>
      <w:r>
        <w:rPr>
          <w:rFonts w:hint="eastAsia" w:ascii="仿宋_GB2312" w:hAnsi="仿宋_GB2312" w:eastAsia="仿宋_GB2312" w:cs="仿宋_GB2312"/>
          <w:sz w:val="32"/>
          <w:szCs w:val="32"/>
          <w:lang w:val="en-US" w:eastAsia="zh-CN"/>
        </w:rPr>
        <w:t>平等</w:t>
      </w:r>
      <w:r>
        <w:rPr>
          <w:rFonts w:hint="eastAsia" w:ascii="仿宋_GB2312" w:hAnsi="仿宋_GB2312" w:eastAsia="仿宋_GB2312" w:cs="仿宋_GB2312"/>
          <w:sz w:val="32"/>
          <w:szCs w:val="32"/>
        </w:rPr>
        <w:t>相处、</w:t>
      </w:r>
      <w:r>
        <w:rPr>
          <w:rFonts w:hint="eastAsia" w:ascii="仿宋_GB2312" w:hAnsi="仿宋_GB2312" w:eastAsia="仿宋_GB2312" w:cs="仿宋_GB2312"/>
          <w:sz w:val="32"/>
          <w:szCs w:val="32"/>
          <w:lang w:val="en-US" w:eastAsia="zh-CN"/>
        </w:rPr>
        <w:t>真诚</w:t>
      </w:r>
      <w:r>
        <w:rPr>
          <w:rFonts w:hint="eastAsia" w:ascii="仿宋_GB2312" w:hAnsi="仿宋_GB2312" w:eastAsia="仿宋_GB2312" w:cs="仿宋_GB2312"/>
          <w:sz w:val="32"/>
          <w:szCs w:val="32"/>
        </w:rPr>
        <w:t>相待。</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8" w:lineRule="exact"/>
        <w:ind w:leftChars="200" w:firstLine="320" w:firstLineChars="1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今后努力方向</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自觉履行入党时的初心，认真</w:t>
      </w:r>
      <w:r>
        <w:rPr>
          <w:rFonts w:hint="eastAsia" w:ascii="仿宋_GB2312" w:hAnsi="仿宋_GB2312" w:eastAsia="仿宋_GB2312" w:cs="仿宋_GB2312"/>
          <w:sz w:val="32"/>
          <w:szCs w:val="32"/>
        </w:rPr>
        <w:t>勤政、廉政；</w:t>
      </w:r>
      <w:r>
        <w:rPr>
          <w:rFonts w:hint="eastAsia" w:ascii="仿宋_GB2312" w:hAnsi="仿宋_GB2312" w:eastAsia="仿宋_GB2312" w:cs="仿宋_GB2312"/>
          <w:sz w:val="32"/>
          <w:szCs w:val="32"/>
          <w:lang w:val="en-US" w:eastAsia="zh-CN"/>
        </w:rPr>
        <w:t>不断</w:t>
      </w:r>
      <w:r>
        <w:rPr>
          <w:rFonts w:hint="eastAsia" w:ascii="仿宋_GB2312" w:hAnsi="仿宋_GB2312" w:eastAsia="仿宋_GB2312" w:cs="仿宋_GB2312"/>
          <w:sz w:val="32"/>
          <w:szCs w:val="32"/>
        </w:rPr>
        <w:t>加强政治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业务理论学习，提高自身</w:t>
      </w:r>
      <w:r>
        <w:rPr>
          <w:rFonts w:hint="eastAsia" w:ascii="仿宋_GB2312" w:hAnsi="仿宋_GB2312" w:eastAsia="仿宋_GB2312" w:cs="仿宋_GB2312"/>
          <w:sz w:val="32"/>
          <w:szCs w:val="32"/>
          <w:lang w:val="en-US" w:eastAsia="zh-CN"/>
        </w:rPr>
        <w:t>政治理论</w:t>
      </w:r>
      <w:r>
        <w:rPr>
          <w:rFonts w:hint="eastAsia" w:ascii="仿宋_GB2312" w:hAnsi="仿宋_GB2312" w:eastAsia="仿宋_GB2312" w:cs="仿宋_GB2312"/>
          <w:sz w:val="32"/>
          <w:szCs w:val="32"/>
        </w:rPr>
        <w:t>素</w:t>
      </w:r>
      <w:r>
        <w:rPr>
          <w:rFonts w:hint="eastAsia" w:ascii="仿宋_GB2312" w:hAnsi="仿宋_GB2312" w:eastAsia="仿宋_GB2312" w:cs="仿宋_GB2312"/>
          <w:sz w:val="32"/>
          <w:szCs w:val="32"/>
          <w:lang w:val="en-US" w:eastAsia="zh-CN"/>
        </w:rPr>
        <w:t>养</w:t>
      </w:r>
      <w:r>
        <w:rPr>
          <w:rFonts w:hint="eastAsia" w:ascii="仿宋_GB2312" w:hAnsi="仿宋_GB2312" w:eastAsia="仿宋_GB2312" w:cs="仿宋_GB2312"/>
          <w:sz w:val="32"/>
          <w:szCs w:val="32"/>
        </w:rPr>
        <w:t>，增强</w:t>
      </w:r>
      <w:r>
        <w:rPr>
          <w:rFonts w:hint="eastAsia" w:ascii="仿宋_GB2312" w:hAnsi="仿宋_GB2312" w:eastAsia="仿宋_GB2312" w:cs="仿宋_GB2312"/>
          <w:sz w:val="32"/>
          <w:szCs w:val="32"/>
          <w:lang w:val="en-US" w:eastAsia="zh-CN"/>
        </w:rPr>
        <w:t>自身</w:t>
      </w:r>
      <w:r>
        <w:rPr>
          <w:rFonts w:hint="eastAsia" w:ascii="仿宋_GB2312" w:hAnsi="仿宋_GB2312" w:eastAsia="仿宋_GB2312" w:cs="仿宋_GB2312"/>
          <w:sz w:val="32"/>
          <w:szCs w:val="32"/>
        </w:rPr>
        <w:t>业务工作能力；</w:t>
      </w:r>
      <w:r>
        <w:rPr>
          <w:rFonts w:hint="eastAsia" w:ascii="仿宋_GB2312" w:hAnsi="仿宋_GB2312" w:eastAsia="仿宋_GB2312" w:cs="仿宋_GB2312"/>
          <w:sz w:val="32"/>
          <w:szCs w:val="32"/>
          <w:lang w:val="en-US" w:eastAsia="zh-CN"/>
        </w:rPr>
        <w:t>转变</w:t>
      </w:r>
      <w:r>
        <w:rPr>
          <w:rFonts w:hint="eastAsia" w:ascii="仿宋_GB2312" w:hAnsi="仿宋_GB2312" w:eastAsia="仿宋_GB2312" w:cs="仿宋_GB2312"/>
          <w:sz w:val="32"/>
          <w:szCs w:val="32"/>
        </w:rPr>
        <w:t>思想</w:t>
      </w:r>
      <w:r>
        <w:rPr>
          <w:rFonts w:hint="eastAsia" w:ascii="仿宋_GB2312" w:hAnsi="仿宋_GB2312" w:eastAsia="仿宋_GB2312" w:cs="仿宋_GB2312"/>
          <w:sz w:val="32"/>
          <w:szCs w:val="32"/>
          <w:lang w:val="en-US" w:eastAsia="zh-CN"/>
        </w:rPr>
        <w:t>意识</w:t>
      </w:r>
      <w:r>
        <w:rPr>
          <w:rFonts w:hint="eastAsia" w:ascii="仿宋_GB2312" w:hAnsi="仿宋_GB2312" w:eastAsia="仿宋_GB2312" w:cs="仿宋_GB2312"/>
          <w:sz w:val="32"/>
          <w:szCs w:val="32"/>
        </w:rPr>
        <w:t>，不断拓展眼界，大胆</w:t>
      </w:r>
      <w:r>
        <w:rPr>
          <w:rFonts w:hint="eastAsia" w:ascii="仿宋_GB2312" w:hAnsi="仿宋_GB2312" w:eastAsia="仿宋_GB2312" w:cs="仿宋_GB2312"/>
          <w:sz w:val="32"/>
          <w:szCs w:val="32"/>
          <w:lang w:val="en-US" w:eastAsia="zh-CN"/>
        </w:rPr>
        <w:t>创新</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提升学校</w:t>
      </w:r>
      <w:r>
        <w:rPr>
          <w:rFonts w:hint="eastAsia" w:ascii="仿宋_GB2312" w:hAnsi="仿宋_GB2312" w:eastAsia="仿宋_GB2312" w:cs="仿宋_GB2312"/>
          <w:sz w:val="32"/>
          <w:szCs w:val="32"/>
          <w:lang w:val="en-US" w:eastAsia="zh-CN"/>
        </w:rPr>
        <w:t>安全和后勤</w:t>
      </w:r>
      <w:r>
        <w:rPr>
          <w:rFonts w:hint="eastAsia" w:ascii="仿宋_GB2312" w:hAnsi="仿宋_GB2312" w:eastAsia="仿宋_GB2312" w:cs="仿宋_GB2312"/>
          <w:sz w:val="32"/>
          <w:szCs w:val="32"/>
        </w:rPr>
        <w:t>服务工作水平和档次，</w:t>
      </w:r>
      <w:r>
        <w:rPr>
          <w:rFonts w:hint="eastAsia" w:ascii="仿宋_GB2312" w:hAnsi="仿宋_GB2312" w:eastAsia="仿宋_GB2312" w:cs="仿宋_GB2312"/>
          <w:sz w:val="32"/>
          <w:szCs w:val="32"/>
          <w:lang w:val="en-US" w:eastAsia="zh-CN"/>
        </w:rPr>
        <w:t>力争</w:t>
      </w:r>
      <w:r>
        <w:rPr>
          <w:rFonts w:hint="eastAsia" w:ascii="仿宋_GB2312" w:hAnsi="仿宋_GB2312" w:eastAsia="仿宋_GB2312" w:cs="仿宋_GB2312"/>
          <w:sz w:val="32"/>
          <w:szCs w:val="32"/>
        </w:rPr>
        <w:t>使学校的</w:t>
      </w:r>
      <w:r>
        <w:rPr>
          <w:rFonts w:hint="eastAsia" w:ascii="仿宋_GB2312" w:hAnsi="仿宋_GB2312" w:eastAsia="仿宋_GB2312" w:cs="仿宋_GB2312"/>
          <w:sz w:val="32"/>
          <w:szCs w:val="32"/>
          <w:lang w:val="en-US" w:eastAsia="zh-CN"/>
        </w:rPr>
        <w:t>安全和后勤</w:t>
      </w:r>
      <w:r>
        <w:rPr>
          <w:rFonts w:hint="eastAsia" w:ascii="仿宋_GB2312" w:hAnsi="仿宋_GB2312" w:eastAsia="仿宋_GB2312" w:cs="仿宋_GB2312"/>
          <w:sz w:val="32"/>
          <w:szCs w:val="32"/>
        </w:rPr>
        <w:t>服务工作</w:t>
      </w:r>
      <w:r>
        <w:rPr>
          <w:rFonts w:hint="eastAsia" w:ascii="仿宋_GB2312" w:hAnsi="仿宋_GB2312" w:eastAsia="仿宋_GB2312" w:cs="仿宋_GB2312"/>
          <w:sz w:val="32"/>
          <w:szCs w:val="32"/>
          <w:lang w:val="en-US" w:eastAsia="zh-CN"/>
        </w:rPr>
        <w:t>再上新台阶</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080" w:firstLineChars="19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napToGrid/>
        <w:spacing w:beforeAutospacing="0" w:afterAutospacing="0" w:line="578"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A27BC"/>
    <w:multiLevelType w:val="singleLevel"/>
    <w:tmpl w:val="8E8A27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07D0B"/>
    <w:rsid w:val="3BD07D0B"/>
    <w:rsid w:val="4A827177"/>
    <w:rsid w:val="4AC129BA"/>
    <w:rsid w:val="519501A3"/>
    <w:rsid w:val="5EC132E7"/>
    <w:rsid w:val="7E8E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2020-12-21T02:43:00Z</dcterms:created>
  <dc:creator>Administrator</dc:creator>
  <cp:lastModifiedBy>小琳子</cp:lastModifiedBy>
  <dcterms:modified xsi:type="dcterms:W3CDTF">2020-12-22T08:02:03Z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